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9FA" w:rsidRDefault="00F272D7">
      <w:pPr>
        <w:spacing w:before="80"/>
        <w:ind w:right="62"/>
        <w:jc w:val="center"/>
        <w:rPr>
          <w:b/>
          <w:sz w:val="24"/>
          <w:szCs w:val="24"/>
        </w:rPr>
      </w:pPr>
      <w:r>
        <w:rPr>
          <w:b/>
          <w:sz w:val="24"/>
          <w:szCs w:val="24"/>
        </w:rPr>
        <w:t>RESUMO</w:t>
      </w:r>
    </w:p>
    <w:p w:rsidR="00E009FA" w:rsidRDefault="00E009FA">
      <w:pPr>
        <w:pBdr>
          <w:top w:val="nil"/>
          <w:left w:val="nil"/>
          <w:bottom w:val="nil"/>
          <w:right w:val="nil"/>
          <w:between w:val="nil"/>
        </w:pBdr>
        <w:jc w:val="both"/>
        <w:rPr>
          <w:color w:val="000000"/>
          <w:sz w:val="24"/>
          <w:szCs w:val="24"/>
        </w:rPr>
      </w:pPr>
    </w:p>
    <w:p w:rsidR="00E009FA" w:rsidRDefault="002A4583">
      <w:pPr>
        <w:pBdr>
          <w:top w:val="nil"/>
          <w:left w:val="nil"/>
          <w:bottom w:val="nil"/>
          <w:right w:val="nil"/>
          <w:between w:val="nil"/>
        </w:pBdr>
        <w:jc w:val="both"/>
        <w:rPr>
          <w:color w:val="000000"/>
          <w:sz w:val="24"/>
          <w:szCs w:val="24"/>
        </w:rPr>
      </w:pPr>
      <w:r>
        <w:rPr>
          <w:b/>
          <w:color w:val="000000"/>
          <w:sz w:val="24"/>
          <w:szCs w:val="24"/>
        </w:rPr>
        <w:t xml:space="preserve">Título: </w:t>
      </w:r>
      <w:r>
        <w:rPr>
          <w:color w:val="000000"/>
          <w:sz w:val="24"/>
          <w:szCs w:val="24"/>
        </w:rPr>
        <w:t>A IMPORTÂNCIA DA EDUCAÇÃO CIENTÍFICA NO COTIDIANO ESCOLAR</w:t>
      </w:r>
    </w:p>
    <w:p w:rsidR="00E009FA" w:rsidRDefault="002A4583">
      <w:pPr>
        <w:pBdr>
          <w:top w:val="nil"/>
          <w:left w:val="nil"/>
          <w:bottom w:val="nil"/>
          <w:right w:val="nil"/>
          <w:between w:val="nil"/>
        </w:pBdr>
        <w:jc w:val="both"/>
        <w:rPr>
          <w:color w:val="000000"/>
          <w:sz w:val="24"/>
          <w:szCs w:val="24"/>
        </w:rPr>
      </w:pPr>
      <w:r>
        <w:rPr>
          <w:b/>
          <w:color w:val="000000"/>
          <w:sz w:val="24"/>
          <w:szCs w:val="24"/>
        </w:rPr>
        <w:t xml:space="preserve">Autores: </w:t>
      </w:r>
      <w:r>
        <w:rPr>
          <w:color w:val="000000"/>
          <w:sz w:val="24"/>
          <w:szCs w:val="24"/>
        </w:rPr>
        <w:t>Estudantes: Maria da Esperança e Joaquina do Saber</w:t>
      </w:r>
    </w:p>
    <w:p w:rsidR="00E009FA" w:rsidRDefault="002A4583">
      <w:pPr>
        <w:pBdr>
          <w:top w:val="nil"/>
          <w:left w:val="nil"/>
          <w:bottom w:val="nil"/>
          <w:right w:val="nil"/>
          <w:between w:val="nil"/>
        </w:pBdr>
        <w:jc w:val="both"/>
        <w:rPr>
          <w:color w:val="000000"/>
          <w:sz w:val="24"/>
          <w:szCs w:val="24"/>
        </w:rPr>
      </w:pPr>
      <w:r>
        <w:rPr>
          <w:color w:val="000000"/>
          <w:sz w:val="24"/>
          <w:szCs w:val="24"/>
        </w:rPr>
        <w:t xml:space="preserve">                Professor(a) Orientador(a): Pedro do Conhecimento</w:t>
      </w:r>
    </w:p>
    <w:p w:rsidR="00E009FA" w:rsidRDefault="00E009FA">
      <w:pPr>
        <w:pBdr>
          <w:top w:val="nil"/>
          <w:left w:val="nil"/>
          <w:bottom w:val="nil"/>
          <w:right w:val="nil"/>
          <w:between w:val="nil"/>
        </w:pBdr>
        <w:jc w:val="both"/>
        <w:rPr>
          <w:color w:val="000000"/>
          <w:sz w:val="24"/>
          <w:szCs w:val="24"/>
        </w:rPr>
      </w:pPr>
    </w:p>
    <w:p w:rsidR="00E009FA" w:rsidRDefault="002A4583">
      <w:pPr>
        <w:pBdr>
          <w:top w:val="nil"/>
          <w:left w:val="nil"/>
          <w:bottom w:val="nil"/>
          <w:right w:val="nil"/>
          <w:between w:val="nil"/>
        </w:pBdr>
        <w:jc w:val="both"/>
        <w:rPr>
          <w:color w:val="000000"/>
          <w:sz w:val="24"/>
          <w:szCs w:val="24"/>
        </w:rPr>
      </w:pPr>
      <w:r>
        <w:rPr>
          <w:color w:val="000000"/>
          <w:sz w:val="24"/>
          <w:szCs w:val="24"/>
        </w:rPr>
        <w:t>Um dos grandes problemas encontrados no sistema educacional brasileiro é a produção de conhecimento. Infelizmente, ainda observam-se muitos professores como meros transmissores e alunos somente espectadores. Compreende-se que para produzir conhecimento não é necessário apenas</w:t>
      </w:r>
      <w:r>
        <w:rPr>
          <w:sz w:val="24"/>
          <w:szCs w:val="24"/>
        </w:rPr>
        <w:t xml:space="preserve"> </w:t>
      </w:r>
      <w:r>
        <w:rPr>
          <w:color w:val="000000"/>
          <w:sz w:val="24"/>
          <w:szCs w:val="24"/>
        </w:rPr>
        <w:t>a base teórica, mas principalmente uma educação metodológica que permita aos estudantes identificar e solucionar situações-problema do cotidiano. Nes</w:t>
      </w:r>
      <w:r>
        <w:rPr>
          <w:sz w:val="24"/>
          <w:szCs w:val="24"/>
        </w:rPr>
        <w:t>s</w:t>
      </w:r>
      <w:r>
        <w:rPr>
          <w:color w:val="000000"/>
          <w:sz w:val="24"/>
          <w:szCs w:val="24"/>
        </w:rPr>
        <w:t xml:space="preserve">e contexto, gera-se o seguinte questionamento: como o estímulo à iniciação científica pode melhorar os indicadores escolares? Assim, a presente pesquisa teve o objetivo de promover a educação científica na E.M. do Desenvolvimento Científico e verificar seus impactos nos indicadores escolares. A pesquisa ocorreu com os alunos das três turmas de 9º ano da instituição. Foram selecionados 45 participantes, 15 de cada turma, estes alunos realizaram um curso de iniciação científica com 30 horas-aula, ministrado pelos autores do projeto e por professores de outras instituições. Estimulou-se a produção de projetos e artigos científicos. Estabeleceram-se encontros de discussões sobre as metodologias dos projetos, em que os integrantes e os autores podiam apresentar a metodologia e os seus resultados. Realizou-se um questionário com os 45 participantes a fim de avaliar os benefícios da ação. O processo de educação científica possibilita a autonomia dos estudantes </w:t>
      </w:r>
      <w:r>
        <w:rPr>
          <w:sz w:val="24"/>
          <w:szCs w:val="24"/>
        </w:rPr>
        <w:t>por meio</w:t>
      </w:r>
      <w:r>
        <w:rPr>
          <w:color w:val="000000"/>
          <w:sz w:val="24"/>
          <w:szCs w:val="24"/>
        </w:rPr>
        <w:t xml:space="preserve"> da ciência, induzindo o ato reflexivo e investigativo através do uso do método científico. Novas técnicas de pesquisa e de levantamento de dados foram apreendidas pelos estudantes, os quais passaram a aproveitar mais a aula e interagir com mais frequência. O incentivo à educação científica proporcionou aos estudantes diversas oportunidades, entre elas a formação de ser pensante e gerador de conhecimento. Na avaliação realizada, todos os integrantes confirmaram sua melhoria nos componentes curriculares, e a escola melhorou os indicadores de aprendizagem e de permanência. Percebe-se a mudança significativa dos estudantes, que agora já conseguem ter autonomia e ser protagonistas na busca do conhecimento.</w:t>
      </w:r>
    </w:p>
    <w:p w:rsidR="00E009FA" w:rsidRDefault="00E009FA">
      <w:pPr>
        <w:pBdr>
          <w:top w:val="nil"/>
          <w:left w:val="nil"/>
          <w:bottom w:val="nil"/>
          <w:right w:val="nil"/>
          <w:between w:val="nil"/>
        </w:pBdr>
        <w:jc w:val="both"/>
        <w:rPr>
          <w:color w:val="000000"/>
          <w:sz w:val="24"/>
          <w:szCs w:val="24"/>
        </w:rPr>
      </w:pPr>
    </w:p>
    <w:p w:rsidR="00E009FA" w:rsidRDefault="002A4583">
      <w:pPr>
        <w:pBdr>
          <w:top w:val="nil"/>
          <w:left w:val="nil"/>
          <w:bottom w:val="nil"/>
          <w:right w:val="nil"/>
          <w:between w:val="nil"/>
        </w:pBdr>
        <w:jc w:val="both"/>
        <w:rPr>
          <w:color w:val="000000"/>
          <w:sz w:val="24"/>
          <w:szCs w:val="24"/>
        </w:rPr>
      </w:pPr>
      <w:r>
        <w:rPr>
          <w:b/>
          <w:color w:val="000000"/>
          <w:sz w:val="24"/>
          <w:szCs w:val="24"/>
        </w:rPr>
        <w:t xml:space="preserve">Palavras-Chave: </w:t>
      </w:r>
      <w:r>
        <w:rPr>
          <w:color w:val="000000"/>
          <w:sz w:val="24"/>
          <w:szCs w:val="24"/>
        </w:rPr>
        <w:t>Ensino. Pesquisa. Educação Científica.</w:t>
      </w:r>
    </w:p>
    <w:p w:rsidR="00E009FA" w:rsidRDefault="00E009FA">
      <w:pPr>
        <w:jc w:val="both"/>
        <w:rPr>
          <w:b/>
          <w:sz w:val="24"/>
          <w:szCs w:val="24"/>
        </w:rPr>
      </w:pPr>
    </w:p>
    <w:p w:rsidR="00E009FA" w:rsidRDefault="00E009FA"/>
    <w:p w:rsidR="00E009FA" w:rsidRDefault="00E009FA"/>
    <w:p w:rsidR="00E009FA" w:rsidRDefault="00E009FA"/>
    <w:p w:rsidR="00E009FA" w:rsidRDefault="00E009FA"/>
    <w:p w:rsidR="00E009FA" w:rsidRDefault="00E009FA"/>
    <w:p w:rsidR="00E009FA" w:rsidRDefault="00E009FA"/>
    <w:p w:rsidR="00E009FA" w:rsidRDefault="00E009FA"/>
    <w:p w:rsidR="00E009FA" w:rsidRDefault="00E009FA"/>
    <w:p w:rsidR="00E009FA" w:rsidRDefault="00E009FA"/>
    <w:p w:rsidR="00E009FA" w:rsidRDefault="00E009FA"/>
    <w:p w:rsidR="00E009FA" w:rsidRDefault="00E009FA"/>
    <w:p w:rsidR="00E009FA" w:rsidRDefault="00E009FA"/>
    <w:p w:rsidR="00E009FA" w:rsidRDefault="00E009FA"/>
    <w:p w:rsidR="00E009FA" w:rsidRDefault="00E009FA"/>
    <w:p w:rsidR="00E009FA" w:rsidRDefault="00E009FA">
      <w:bookmarkStart w:id="0" w:name="_GoBack"/>
      <w:bookmarkEnd w:id="0"/>
    </w:p>
    <w:p w:rsidR="00E009FA" w:rsidRDefault="00E009FA">
      <w:pPr>
        <w:widowControl/>
        <w:jc w:val="center"/>
      </w:pPr>
    </w:p>
    <w:p w:rsidR="00E009FA" w:rsidRDefault="00E009FA">
      <w:pPr>
        <w:widowControl/>
        <w:jc w:val="center"/>
      </w:pPr>
    </w:p>
    <w:p w:rsidR="00E009FA" w:rsidRDefault="00E009FA">
      <w:pPr>
        <w:widowControl/>
        <w:jc w:val="center"/>
      </w:pPr>
    </w:p>
    <w:p w:rsidR="00695401" w:rsidRDefault="00695401">
      <w:pPr>
        <w:widowControl/>
        <w:jc w:val="center"/>
      </w:pPr>
    </w:p>
    <w:sectPr w:rsidR="00695401">
      <w:headerReference w:type="default" r:id="rId8"/>
      <w:pgSz w:w="11910" w:h="16840"/>
      <w:pgMar w:top="1701" w:right="1134" w:bottom="1134" w:left="1701" w:header="22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69F" w:rsidRDefault="007F469F">
      <w:r>
        <w:separator/>
      </w:r>
    </w:p>
  </w:endnote>
  <w:endnote w:type="continuationSeparator" w:id="0">
    <w:p w:rsidR="007F469F" w:rsidRDefault="007F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69F" w:rsidRDefault="007F469F">
      <w:r>
        <w:separator/>
      </w:r>
    </w:p>
  </w:footnote>
  <w:footnote w:type="continuationSeparator" w:id="0">
    <w:p w:rsidR="007F469F" w:rsidRDefault="007F4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FA" w:rsidRDefault="002A4583">
    <w:pPr>
      <w:pBdr>
        <w:top w:val="nil"/>
        <w:left w:val="nil"/>
        <w:bottom w:val="nil"/>
        <w:right w:val="nil"/>
        <w:between w:val="nil"/>
      </w:pBdr>
      <w:spacing w:line="14" w:lineRule="auto"/>
      <w:rPr>
        <w:color w:val="000000"/>
        <w:sz w:val="20"/>
        <w:szCs w:val="20"/>
      </w:rPr>
    </w:pPr>
    <w:r>
      <w:rPr>
        <w:noProof/>
        <w:lang w:val="pt-BR"/>
      </w:rPr>
      <w:drawing>
        <wp:anchor distT="114300" distB="114300" distL="114300" distR="114300" simplePos="0" relativeHeight="251658240" behindDoc="1" locked="0" layoutInCell="1" hidden="0" allowOverlap="1">
          <wp:simplePos x="0" y="0"/>
          <wp:positionH relativeFrom="column">
            <wp:posOffset>-1104899</wp:posOffset>
          </wp:positionH>
          <wp:positionV relativeFrom="paragraph">
            <wp:posOffset>-19049</wp:posOffset>
          </wp:positionV>
          <wp:extent cx="4109271" cy="739457"/>
          <wp:effectExtent l="0" t="0" r="0" b="0"/>
          <wp:wrapNone/>
          <wp:docPr id="166386849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109271" cy="739457"/>
                  </a:xfrm>
                  <a:prstGeom prst="rect">
                    <a:avLst/>
                  </a:prstGeom>
                  <a:ln/>
                </pic:spPr>
              </pic:pic>
            </a:graphicData>
          </a:graphic>
        </wp:anchor>
      </w:drawing>
    </w:r>
    <w:r>
      <w:rPr>
        <w:noProof/>
        <w:lang w:val="pt-BR"/>
      </w:rPr>
      <w:drawing>
        <wp:anchor distT="0" distB="0" distL="114300" distR="114300" simplePos="0" relativeHeight="251659264" behindDoc="0" locked="0" layoutInCell="1" hidden="0" allowOverlap="1">
          <wp:simplePos x="0" y="0"/>
          <wp:positionH relativeFrom="column">
            <wp:posOffset>2857500</wp:posOffset>
          </wp:positionH>
          <wp:positionV relativeFrom="paragraph">
            <wp:posOffset>114300</wp:posOffset>
          </wp:positionV>
          <wp:extent cx="3248025" cy="472440"/>
          <wp:effectExtent l="0" t="0" r="0" b="0"/>
          <wp:wrapNone/>
          <wp:docPr id="166386849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3248025" cy="47244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A7897"/>
    <w:multiLevelType w:val="multilevel"/>
    <w:tmpl w:val="297A9F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9D75A32"/>
    <w:multiLevelType w:val="multilevel"/>
    <w:tmpl w:val="0FCA0FD4"/>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A1C3465"/>
    <w:multiLevelType w:val="multilevel"/>
    <w:tmpl w:val="996AF90A"/>
    <w:lvl w:ilvl="0">
      <w:start w:val="1"/>
      <w:numFmt w:val="upperRoman"/>
      <w:lvlText w:val="%1."/>
      <w:lvlJc w:val="right"/>
      <w:pPr>
        <w:ind w:left="720" w:hanging="15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8944E1"/>
    <w:multiLevelType w:val="multilevel"/>
    <w:tmpl w:val="66DA3EA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572352"/>
    <w:multiLevelType w:val="multilevel"/>
    <w:tmpl w:val="7BFAB4AE"/>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5FE0301"/>
    <w:multiLevelType w:val="multilevel"/>
    <w:tmpl w:val="CBF2AC0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B4049D"/>
    <w:multiLevelType w:val="multilevel"/>
    <w:tmpl w:val="62E09D8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6FB5F55"/>
    <w:multiLevelType w:val="multilevel"/>
    <w:tmpl w:val="F9D03D2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E6245AE"/>
    <w:multiLevelType w:val="hybridMultilevel"/>
    <w:tmpl w:val="E0BE57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F7574FA"/>
    <w:multiLevelType w:val="multilevel"/>
    <w:tmpl w:val="B6B85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5653690F"/>
    <w:multiLevelType w:val="multilevel"/>
    <w:tmpl w:val="66DA3EA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0F56642"/>
    <w:multiLevelType w:val="multilevel"/>
    <w:tmpl w:val="804ECED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0EC6049"/>
    <w:multiLevelType w:val="multilevel"/>
    <w:tmpl w:val="56D8230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BD740FB"/>
    <w:multiLevelType w:val="hybridMultilevel"/>
    <w:tmpl w:val="3BE67B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10"/>
  </w:num>
  <w:num w:numId="5">
    <w:abstractNumId w:val="0"/>
  </w:num>
  <w:num w:numId="6">
    <w:abstractNumId w:val="11"/>
  </w:num>
  <w:num w:numId="7">
    <w:abstractNumId w:val="4"/>
  </w:num>
  <w:num w:numId="8">
    <w:abstractNumId w:val="12"/>
  </w:num>
  <w:num w:numId="9">
    <w:abstractNumId w:val="7"/>
  </w:num>
  <w:num w:numId="10">
    <w:abstractNumId w:val="5"/>
  </w:num>
  <w:num w:numId="11">
    <w:abstractNumId w:val="9"/>
  </w:num>
  <w:num w:numId="12">
    <w:abstractNumId w:val="13"/>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9FA"/>
    <w:rsid w:val="000947D3"/>
    <w:rsid w:val="002A4583"/>
    <w:rsid w:val="005259E5"/>
    <w:rsid w:val="00527809"/>
    <w:rsid w:val="00543188"/>
    <w:rsid w:val="00695401"/>
    <w:rsid w:val="006A49FB"/>
    <w:rsid w:val="006B2C45"/>
    <w:rsid w:val="00777E75"/>
    <w:rsid w:val="00787A93"/>
    <w:rsid w:val="007E429B"/>
    <w:rsid w:val="007F469F"/>
    <w:rsid w:val="008E5C4C"/>
    <w:rsid w:val="00A31E1A"/>
    <w:rsid w:val="00C77803"/>
    <w:rsid w:val="00D15769"/>
    <w:rsid w:val="00E009FA"/>
    <w:rsid w:val="00F272D7"/>
    <w:rsid w:val="00F417D8"/>
    <w:rsid w:val="00F632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9EE6AD-3CAB-46FD-96E7-FDCFC520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pt-PT"/>
    </w:rPr>
  </w:style>
  <w:style w:type="paragraph" w:styleId="Ttulo1">
    <w:name w:val="heading 1"/>
    <w:basedOn w:val="Normal"/>
    <w:uiPriority w:val="9"/>
    <w:qFormat/>
    <w:pPr>
      <w:ind w:left="355" w:hanging="240"/>
      <w:outlineLvl w:val="0"/>
    </w:pPr>
    <w:rPr>
      <w:b/>
      <w:bCs/>
      <w:sz w:val="24"/>
      <w:szCs w:val="24"/>
    </w:rPr>
  </w:style>
  <w:style w:type="paragraph" w:styleId="Ttulo2">
    <w:name w:val="heading 2"/>
    <w:basedOn w:val="Normal"/>
    <w:uiPriority w:val="9"/>
    <w:unhideWhenUsed/>
    <w:qFormat/>
    <w:pPr>
      <w:ind w:left="535"/>
      <w:jc w:val="both"/>
      <w:outlineLvl w:val="1"/>
    </w:pPr>
    <w:rPr>
      <w:b/>
      <w:bCs/>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34"/>
    <w:qFormat/>
    <w:pPr>
      <w:ind w:left="115"/>
      <w:jc w:val="both"/>
    </w:pPr>
  </w:style>
  <w:style w:type="paragraph" w:customStyle="1" w:styleId="TableParagraph">
    <w:name w:val="Table Paragraph"/>
    <w:basedOn w:val="Normal"/>
    <w:uiPriority w:val="1"/>
    <w:qFormat/>
    <w:pPr>
      <w:ind w:left="17"/>
      <w:jc w:val="center"/>
    </w:pPr>
  </w:style>
  <w:style w:type="paragraph" w:styleId="Cabealho">
    <w:name w:val="header"/>
    <w:basedOn w:val="Normal"/>
    <w:link w:val="CabealhoChar"/>
    <w:uiPriority w:val="99"/>
    <w:unhideWhenUsed/>
    <w:rsid w:val="00B53BA2"/>
    <w:pPr>
      <w:tabs>
        <w:tab w:val="center" w:pos="4252"/>
        <w:tab w:val="right" w:pos="8504"/>
      </w:tabs>
    </w:pPr>
  </w:style>
  <w:style w:type="character" w:customStyle="1" w:styleId="CabealhoChar">
    <w:name w:val="Cabeçalho Char"/>
    <w:basedOn w:val="Fontepargpadro"/>
    <w:link w:val="Cabealho"/>
    <w:uiPriority w:val="99"/>
    <w:rsid w:val="00B53BA2"/>
    <w:rPr>
      <w:rFonts w:ascii="Times New Roman" w:eastAsia="Times New Roman" w:hAnsi="Times New Roman" w:cs="Times New Roman"/>
      <w:lang w:val="pt-PT"/>
    </w:rPr>
  </w:style>
  <w:style w:type="paragraph" w:styleId="Rodap">
    <w:name w:val="footer"/>
    <w:basedOn w:val="Normal"/>
    <w:link w:val="RodapChar"/>
    <w:uiPriority w:val="99"/>
    <w:unhideWhenUsed/>
    <w:rsid w:val="00B53BA2"/>
    <w:pPr>
      <w:tabs>
        <w:tab w:val="center" w:pos="4252"/>
        <w:tab w:val="right" w:pos="8504"/>
      </w:tabs>
    </w:pPr>
  </w:style>
  <w:style w:type="character" w:customStyle="1" w:styleId="RodapChar">
    <w:name w:val="Rodapé Char"/>
    <w:basedOn w:val="Fontepargpadro"/>
    <w:link w:val="Rodap"/>
    <w:uiPriority w:val="99"/>
    <w:rsid w:val="00B53BA2"/>
    <w:rPr>
      <w:rFonts w:ascii="Times New Roman" w:eastAsia="Times New Roman" w:hAnsi="Times New Roman" w:cs="Times New Roman"/>
      <w:lang w:val="pt-PT"/>
    </w:rPr>
  </w:style>
  <w:style w:type="character" w:customStyle="1" w:styleId="CorpodetextoChar">
    <w:name w:val="Corpo de texto Char"/>
    <w:basedOn w:val="Fontepargpadro"/>
    <w:link w:val="Corpodetexto"/>
    <w:uiPriority w:val="1"/>
    <w:rsid w:val="008C720F"/>
    <w:rPr>
      <w:rFonts w:ascii="Times New Roman" w:eastAsia="Times New Roman" w:hAnsi="Times New Roman" w:cs="Times New Roman"/>
      <w:sz w:val="24"/>
      <w:szCs w:val="24"/>
      <w:lang w:val="pt-PT"/>
    </w:rPr>
  </w:style>
  <w:style w:type="table" w:styleId="Tabelacomgrade">
    <w:name w:val="Table Grid"/>
    <w:basedOn w:val="Tabelanormal"/>
    <w:uiPriority w:val="39"/>
    <w:rsid w:val="00E25D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140FC0"/>
    <w:pPr>
      <w:widowControl/>
      <w:spacing w:before="100" w:beforeAutospacing="1" w:after="100" w:afterAutospacing="1"/>
    </w:pPr>
    <w:rPr>
      <w:sz w:val="24"/>
      <w:szCs w:val="24"/>
      <w:lang w:val="pt-BR"/>
    </w:rPr>
  </w:style>
  <w:style w:type="character" w:styleId="Hyperlink">
    <w:name w:val="Hyperlink"/>
    <w:basedOn w:val="Fontepargpadro"/>
    <w:uiPriority w:val="99"/>
    <w:unhideWhenUsed/>
    <w:rsid w:val="00621C01"/>
    <w:rPr>
      <w:color w:val="0000FF" w:themeColor="hyperlink"/>
      <w:u w:val="single"/>
    </w:rPr>
  </w:style>
  <w:style w:type="character" w:customStyle="1" w:styleId="UnresolvedMention">
    <w:name w:val="Unresolved Mention"/>
    <w:basedOn w:val="Fontepargpadro"/>
    <w:uiPriority w:val="99"/>
    <w:semiHidden/>
    <w:unhideWhenUsed/>
    <w:rsid w:val="00621C01"/>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1"/>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1"/>
    <w:tblPr>
      <w:tblStyleRowBandSize w:val="1"/>
      <w:tblStyleColBandSize w:val="1"/>
      <w:tblInd w:w="0" w:type="dxa"/>
      <w:tblCellMar>
        <w:top w:w="0" w:type="dxa"/>
        <w:left w:w="0" w:type="dxa"/>
        <w:bottom w:w="0" w:type="dxa"/>
        <w:right w:w="0" w:type="dxa"/>
      </w:tblCellMar>
    </w:tblPr>
  </w:style>
  <w:style w:type="table" w:customStyle="1" w:styleId="5">
    <w:name w:val="5"/>
    <w:basedOn w:val="TableNormal1"/>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1"/>
    <w:tblPr>
      <w:tblStyleRowBandSize w:val="1"/>
      <w:tblStyleColBandSize w:val="1"/>
      <w:tblInd w:w="0" w:type="dxa"/>
      <w:tblCellMar>
        <w:top w:w="100" w:type="dxa"/>
        <w:left w:w="100" w:type="dxa"/>
        <w:bottom w:w="100" w:type="dxa"/>
        <w:right w:w="100" w:type="dxa"/>
      </w:tblCellMar>
    </w:tblPr>
  </w:style>
  <w:style w:type="table" w:customStyle="1" w:styleId="3">
    <w:name w:val="3"/>
    <w:basedOn w:val="TableNormal1"/>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1"/>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1"/>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OhNm55AxOOYtQdF7VZqfR3dKjQ==">CgMxLjAyCGguZ2pkZ3hzMgloLjMwajB6bGwyCWguMWZvYjl0ZTIJaC4zem55c2g3MgloLjJldDkycDAyCGgudHlqY3d0MgloLjNkeTZ2a20yCWguMXQzaDVzZjIJaC40ZDM0b2c4MgloLjJzOGV5bzEyCWguMTdkcDh2dTIJaC4zcmRjcmpuMg5oLm53dGZ4MXN3N3UxOTINaC5zNmRrN3N4amY1djgAciExYm0wMENPQ1VsdVVaR3BVV0V4UkZNTTlJZVRndzlrTGU=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2019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IEMA</dc:creator>
  <cp:lastModifiedBy>Marcelo Durans</cp:lastModifiedBy>
  <cp:revision>2</cp:revision>
  <cp:lastPrinted>2024-04-19T14:28:00Z</cp:lastPrinted>
  <dcterms:created xsi:type="dcterms:W3CDTF">2024-04-27T19:45:00Z</dcterms:created>
  <dcterms:modified xsi:type="dcterms:W3CDTF">2024-04-27T19:45:00Z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LastSaved">
    <vt:filetime>2024-01-08T00:00:00Z</vt:filetime>
  </property>
  <property fmtid="{D5CDD505-2E9C-101B-9397-08002B2CF9AE}" pid="4" name="Producer">
    <vt:lpwstr>Foxit Reader PDF Printer Versão 9.4.0.1491</vt:lpwstr>
  </property>
</Properties>
</file>